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ED" w:rsidRPr="00276917" w:rsidRDefault="00547FED" w:rsidP="00547FED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547FED" w:rsidRPr="007D6029" w:rsidRDefault="00547FED" w:rsidP="00547FED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GHTsDzB-20/9»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547FED" w:rsidRPr="003F69DE" w:rsidRDefault="00547FED" w:rsidP="00547FED">
      <w:pPr>
        <w:ind w:right="112"/>
        <w:jc w:val="center"/>
        <w:rPr>
          <w:rFonts w:ascii="GHEA Grapalat" w:hAnsi="GHEA Grapalat"/>
          <w:b/>
          <w:lang w:val="nb-NO"/>
        </w:rPr>
      </w:pPr>
    </w:p>
    <w:p w:rsidR="00547FED" w:rsidRPr="003F69DE" w:rsidRDefault="00547FED" w:rsidP="00547FE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547FED">
        <w:rPr>
          <w:rFonts w:ascii="GHEA Grapalat" w:hAnsi="GHEA Grapalat"/>
        </w:rPr>
        <w:t>24 и</w:t>
      </w:r>
      <w:r w:rsidRPr="000B40BF">
        <w:rPr>
          <w:rFonts w:ascii="GHEA Grapalat" w:hAnsi="GHEA Grapalat"/>
        </w:rPr>
        <w:t>ю</w:t>
      </w:r>
      <w:r w:rsidRPr="00547FED">
        <w:rPr>
          <w:rFonts w:ascii="GHEA Grapalat" w:hAnsi="GHEA Grapalat"/>
        </w:rPr>
        <w:t>ня</w:t>
      </w:r>
      <w:r w:rsidRPr="003F69DE">
        <w:rPr>
          <w:rFonts w:ascii="GHEA Grapalat" w:hAnsi="GHEA Grapalat"/>
        </w:rPr>
        <w:t xml:space="preserve"> 20</w:t>
      </w:r>
      <w:r w:rsidRPr="000B40BF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547FED" w:rsidRPr="003F69DE" w:rsidRDefault="00547FED" w:rsidP="00547FED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547FED">
        <w:rPr>
          <w:rFonts w:ascii="GHEA Grapalat" w:hAnsi="GHEA Grapalat"/>
        </w:rPr>
        <w:t>2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547FED" w:rsidRPr="003F69DE" w:rsidRDefault="00547FED" w:rsidP="00547FED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547FED" w:rsidRPr="003F69DE" w:rsidRDefault="00547FED" w:rsidP="00547FED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547FED" w:rsidRPr="003F69DE" w:rsidRDefault="00547FED" w:rsidP="00547FE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547FED" w:rsidRPr="003F69DE" w:rsidRDefault="00547FED" w:rsidP="00547FED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>
        <w:rPr>
          <w:rFonts w:ascii="GHEA Grapalat" w:hAnsi="GHEA Grapalat"/>
          <w:lang w:val="nb-NO"/>
        </w:rPr>
        <w:t xml:space="preserve">                                               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Лариса Аракелян</w:t>
      </w:r>
      <w:r w:rsidRPr="003F69DE">
        <w:rPr>
          <w:rFonts w:ascii="GHEA Grapalat" w:hAnsi="GHEA Grapalat"/>
        </w:rPr>
        <w:t xml:space="preserve"> ,</w:t>
      </w:r>
      <w:r w:rsidRPr="000B40BF">
        <w:rPr>
          <w:rFonts w:ascii="GHEA Grapalat" w:hAnsi="GHEA Grapalat"/>
        </w:rPr>
        <w:t xml:space="preserve"> Любовь Маркосян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547FED" w:rsidRPr="003F69DE" w:rsidRDefault="00547FED" w:rsidP="00547FED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</w:t>
      </w:r>
      <w:proofErr w:type="spellStart"/>
      <w:r w:rsidRPr="00547FED">
        <w:rPr>
          <w:rFonts w:ascii="GHEA Grapalat" w:hAnsi="GHEA Grapalat"/>
        </w:rPr>
        <w:t>Асатур</w:t>
      </w:r>
      <w:proofErr w:type="spellEnd"/>
      <w:r w:rsidRPr="00547FED">
        <w:rPr>
          <w:rFonts w:ascii="GHEA Grapalat" w:hAnsi="GHEA Grapalat"/>
        </w:rPr>
        <w:t xml:space="preserve"> </w:t>
      </w:r>
      <w:proofErr w:type="spellStart"/>
      <w:r w:rsidRPr="00547FED">
        <w:rPr>
          <w:rFonts w:ascii="GHEA Grapalat" w:hAnsi="GHEA Grapalat"/>
        </w:rPr>
        <w:t>Асатр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</w:t>
      </w:r>
    </w:p>
    <w:p w:rsidR="005543E3" w:rsidRPr="00AA6C39" w:rsidRDefault="00547FED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hy-AM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547FED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AA6C39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AF7E7F" w:rsidRDefault="007D2AD7" w:rsidP="0095250E">
            <w:pPr>
              <w:tabs>
                <w:tab w:val="left" w:pos="180"/>
              </w:tabs>
              <w:ind w:left="284" w:hanging="142"/>
              <w:jc w:val="center"/>
              <w:rPr>
                <w:rFonts w:ascii="Cambria Math" w:hAnsi="Cambria Math" w:cs="Sylfaen"/>
                <w:b/>
                <w:sz w:val="20"/>
                <w:szCs w:val="20"/>
                <w:lang w:val="hy-AM"/>
              </w:rPr>
            </w:pPr>
            <w:r w:rsidRPr="00AA6C3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547FED" w:rsidRPr="00A9409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. </w:t>
            </w:r>
            <w:r w:rsidR="00547FED" w:rsidRPr="008A7A1D">
              <w:rPr>
                <w:rFonts w:ascii="GHEA Grapalat" w:hAnsi="GHEA Grapalat" w:cs="Sylfaen"/>
                <w:b/>
              </w:rPr>
              <w:t>Об</w:t>
            </w:r>
            <w:r w:rsidR="00547FED" w:rsidRPr="008A7A1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547FED">
              <w:rPr>
                <w:rFonts w:ascii="GHEA Grapalat" w:hAnsi="GHEA Grapalat"/>
                <w:b/>
                <w:lang w:val="nb-NO"/>
              </w:rPr>
              <w:t>Открытии  заявок</w:t>
            </w:r>
            <w:r w:rsidR="00547FED" w:rsidRPr="003F69DE">
              <w:rPr>
                <w:rFonts w:ascii="GHEA Grapalat" w:hAnsi="GHEA Grapalat"/>
                <w:b/>
                <w:lang w:val="nb-NO"/>
              </w:rPr>
              <w:t xml:space="preserve"> процедуры под кодом </w:t>
            </w:r>
            <w:r w:rsidR="00547FED">
              <w:rPr>
                <w:rFonts w:ascii="GHEA Grapalat" w:hAnsi="GHEA Grapalat"/>
                <w:b/>
                <w:lang w:val="nb-NO"/>
              </w:rPr>
              <w:t>«HH AN QKC- GHTsDzB-20/9» и о</w:t>
            </w:r>
            <w:r w:rsidR="0095250E">
              <w:rPr>
                <w:rFonts w:ascii="GHEA Grapalat" w:hAnsi="GHEA Grapalat"/>
                <w:b/>
                <w:lang w:val="nb-NO"/>
              </w:rPr>
              <w:t>тсутствии</w:t>
            </w:r>
            <w:r w:rsidR="00547FED">
              <w:rPr>
                <w:rFonts w:ascii="GHEA Grapalat" w:hAnsi="GHEA Grapalat"/>
                <w:b/>
                <w:lang w:val="nb-NO"/>
              </w:rPr>
              <w:t xml:space="preserve"> Участников</w:t>
            </w:r>
            <w:r w:rsidR="00547FED" w:rsidRPr="003F69DE">
              <w:rPr>
                <w:rFonts w:ascii="GHEA Grapalat" w:hAnsi="GHEA Grapalat"/>
                <w:b/>
                <w:lang w:val="nb-NO"/>
              </w:rPr>
              <w:t>.</w:t>
            </w:r>
            <w:r w:rsidR="00547FED"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7D2AD7" w:rsidRPr="0095250E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/>
          <w:sz w:val="20"/>
          <w:szCs w:val="20"/>
        </w:rPr>
      </w:pPr>
      <w:r w:rsidRPr="00AA6C39">
        <w:rPr>
          <w:rFonts w:ascii="GHEA Grapalat" w:hAnsi="GHEA Grapalat"/>
          <w:b/>
          <w:sz w:val="20"/>
          <w:szCs w:val="20"/>
          <w:lang w:val="nb-NO"/>
        </w:rPr>
        <w:t>1.1</w:t>
      </w:r>
      <w:r w:rsidRPr="00AA6C39">
        <w:rPr>
          <w:rFonts w:ascii="GHEA Grapalat" w:hAnsi="GHEA Grapalat"/>
          <w:sz w:val="20"/>
          <w:szCs w:val="20"/>
          <w:lang w:val="nb-NO"/>
        </w:rPr>
        <w:t xml:space="preserve"> </w:t>
      </w:r>
      <w:r w:rsidR="0095250E">
        <w:rPr>
          <w:rFonts w:ascii="GHEA Grapalat" w:hAnsi="GHEA Grapalat"/>
          <w:lang w:val="nb-NO"/>
        </w:rPr>
        <w:t>Процедура подачи заявки, 27.05</w:t>
      </w:r>
      <w:r w:rsidR="0095250E" w:rsidRPr="00013C9B">
        <w:rPr>
          <w:rFonts w:ascii="GHEA Grapalat" w:hAnsi="GHEA Grapalat"/>
          <w:lang w:val="nb-NO"/>
        </w:rPr>
        <w:t>.20</w:t>
      </w:r>
      <w:r w:rsidR="0095250E">
        <w:rPr>
          <w:rFonts w:ascii="GHEA Grapalat" w:hAnsi="GHEA Grapalat"/>
          <w:lang w:val="nb-NO"/>
        </w:rPr>
        <w:t>20</w:t>
      </w:r>
      <w:r w:rsidR="0095250E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95250E" w:rsidRPr="00013C9B">
        <w:fldChar w:fldCharType="begin"/>
      </w:r>
      <w:r w:rsidR="0095250E" w:rsidRPr="00013C9B">
        <w:rPr>
          <w:lang w:val="nb-NO"/>
        </w:rPr>
        <w:instrText>HYPERLINK "http://www.armeps.am/"</w:instrText>
      </w:r>
      <w:r w:rsidR="0095250E" w:rsidRPr="00013C9B">
        <w:fldChar w:fldCharType="separate"/>
      </w:r>
      <w:r w:rsidR="0095250E" w:rsidRPr="00013C9B">
        <w:rPr>
          <w:rStyle w:val="Hyperlink"/>
          <w:rFonts w:ascii="GHEA Grapalat" w:hAnsi="GHEA Grapalat"/>
          <w:lang w:val="nb-NO"/>
        </w:rPr>
        <w:t>www.armeps.am</w:t>
      </w:r>
      <w:r w:rsidR="0095250E" w:rsidRPr="00013C9B">
        <w:fldChar w:fldCharType="end"/>
      </w:r>
      <w:r w:rsidR="0095250E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95250E" w:rsidRPr="00013C9B">
        <w:fldChar w:fldCharType="begin"/>
      </w:r>
      <w:r w:rsidR="0095250E" w:rsidRPr="00013C9B">
        <w:rPr>
          <w:lang w:val="nb-NO"/>
        </w:rPr>
        <w:instrText>HYPERLINK "http://www.armeps.am/"</w:instrText>
      </w:r>
      <w:r w:rsidR="0095250E" w:rsidRPr="00013C9B">
        <w:fldChar w:fldCharType="separate"/>
      </w:r>
      <w:r w:rsidR="0095250E" w:rsidRPr="00013C9B">
        <w:rPr>
          <w:rStyle w:val="Hyperlink"/>
          <w:rFonts w:ascii="GHEA Grapalat" w:hAnsi="GHEA Grapalat"/>
          <w:lang w:val="nb-NO"/>
        </w:rPr>
        <w:t>www. gnumner.am</w:t>
      </w:r>
      <w:r w:rsidR="0095250E" w:rsidRPr="00013C9B">
        <w:fldChar w:fldCharType="end"/>
      </w:r>
      <w:r w:rsidR="0095250E" w:rsidRPr="0095250E">
        <w:t>.</w:t>
      </w:r>
    </w:p>
    <w:p w:rsidR="007D2AD7" w:rsidRPr="00240DA0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A6C3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Последний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срок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подачи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заявок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был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назн</w:t>
      </w:r>
      <w:r w:rsidR="00747054">
        <w:rPr>
          <w:rFonts w:ascii="GHEA Grapalat" w:hAnsi="GHEA Grapalat" w:cs="Sylfaen"/>
          <w:sz w:val="20"/>
          <w:szCs w:val="20"/>
          <w:lang w:val="es-ES"/>
        </w:rPr>
        <w:t>ачен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на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24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июня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2020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года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в 12:</w:t>
      </w:r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00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через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сайт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www.armeps.am,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но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никаких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заявок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подано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>.</w:t>
      </w:r>
      <w:r w:rsidR="00240DA0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A43B3C" w:rsidRPr="00134944" w:rsidRDefault="009B48DC" w:rsidP="00134944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A6C39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по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заявленн</w:t>
      </w:r>
      <w:r w:rsidR="00747054">
        <w:rPr>
          <w:rFonts w:ascii="GHEA Grapalat" w:hAnsi="GHEA Grapalat" w:cs="Sylfaen"/>
          <w:sz w:val="20"/>
          <w:szCs w:val="20"/>
          <w:lang w:val="es-ES"/>
        </w:rPr>
        <w:t>ому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запросу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47054" w:rsidRPr="00747054">
        <w:rPr>
          <w:rFonts w:ascii="GHEA Grapalat" w:hAnsi="GHEA Grapalat"/>
          <w:sz w:val="20"/>
          <w:szCs w:val="20"/>
          <w:lang w:val="nb-NO"/>
        </w:rPr>
        <w:t>«HH AN QKC- GHTsDzB-20/9»</w:t>
      </w:r>
      <w:r w:rsidR="00747054" w:rsidRPr="003F69DE">
        <w:rPr>
          <w:rFonts w:ascii="GHEA Grapalat" w:hAnsi="GHEA Grapalat"/>
          <w:b/>
          <w:lang w:val="nb-NO"/>
        </w:rPr>
        <w:t xml:space="preserve"> </w:t>
      </w:r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МЮ РА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747054" w:rsidRPr="00747054">
        <w:rPr>
          <w:rFonts w:ascii="GHEA Grapalat" w:hAnsi="GHEA Grapalat" w:cs="Sylfaen"/>
          <w:sz w:val="20"/>
          <w:szCs w:val="20"/>
          <w:lang w:val="es-ES"/>
        </w:rPr>
        <w:t>.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754A3A" w:rsidRPr="00747054" w:rsidRDefault="00134944" w:rsidP="00134944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 w:rsidR="00747054" w:rsidRPr="00747054">
        <w:rPr>
          <w:rFonts w:ascii="Cambria Math" w:hAnsi="Cambria Math"/>
          <w:b/>
          <w:sz w:val="20"/>
          <w:szCs w:val="20"/>
          <w:lang w:val="es-ES"/>
        </w:rPr>
        <w:t>.</w:t>
      </w:r>
      <w:r>
        <w:rPr>
          <w:rFonts w:ascii="Cambria Math" w:hAnsi="Cambria Math"/>
          <w:b/>
          <w:sz w:val="20"/>
          <w:szCs w:val="20"/>
          <w:lang w:val="hy-AM"/>
        </w:rPr>
        <w:t xml:space="preserve"> </w:t>
      </w:r>
      <w:r w:rsidR="00747054" w:rsidRPr="00747054">
        <w:rPr>
          <w:rFonts w:ascii="GHEA Grapalat" w:hAnsi="GHEA Grapalat"/>
          <w:b/>
          <w:sz w:val="20"/>
          <w:szCs w:val="20"/>
          <w:lang w:val="hy-AM"/>
        </w:rPr>
        <w:t>Об объявлении п</w:t>
      </w:r>
      <w:r w:rsidR="00747054">
        <w:rPr>
          <w:rFonts w:ascii="GHEA Grapalat" w:hAnsi="GHEA Grapalat"/>
          <w:b/>
          <w:sz w:val="20"/>
          <w:szCs w:val="20"/>
          <w:lang w:val="hy-AM"/>
        </w:rPr>
        <w:t>роцедуры закупки несостоявшейся</w:t>
      </w:r>
    </w:p>
    <w:p w:rsidR="00754A3A" w:rsidRDefault="00134944" w:rsidP="00747054">
      <w:pPr>
        <w:tabs>
          <w:tab w:val="left" w:pos="8025"/>
          <w:tab w:val="right" w:pos="9355"/>
        </w:tabs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 w:rsidR="00754A3A" w:rsidRPr="00754A3A">
        <w:rPr>
          <w:rFonts w:ascii="GHEA Grapalat" w:hAnsi="GHEA Grapalat"/>
          <w:sz w:val="20"/>
          <w:szCs w:val="20"/>
          <w:lang w:val="hy-AM"/>
        </w:rPr>
        <w:t xml:space="preserve">.1. </w:t>
      </w:r>
      <w:r w:rsidR="00747054" w:rsidRPr="00747054">
        <w:rPr>
          <w:rFonts w:ascii="GHEA Grapalat" w:hAnsi="GHEA Grapalat"/>
          <w:sz w:val="20"/>
          <w:szCs w:val="20"/>
          <w:lang w:val="hy-AM"/>
        </w:rPr>
        <w:t xml:space="preserve">Комиссия решила объявить о несостоявшейся процедуре закупки путем запроса котировок, объявленного под кодом </w:t>
      </w:r>
      <w:r w:rsidR="00E74F25" w:rsidRPr="00747054">
        <w:rPr>
          <w:rFonts w:ascii="GHEA Grapalat" w:hAnsi="GHEA Grapalat"/>
          <w:sz w:val="20"/>
          <w:szCs w:val="20"/>
          <w:lang w:val="nb-NO"/>
        </w:rPr>
        <w:t>«HH AN QKC- GHTsDzB-20/9»</w:t>
      </w:r>
      <w:r w:rsidR="00747054" w:rsidRPr="00747054">
        <w:rPr>
          <w:rFonts w:ascii="GHEA Grapalat" w:hAnsi="GHEA Grapalat"/>
          <w:sz w:val="20"/>
          <w:szCs w:val="20"/>
          <w:lang w:val="hy-AM"/>
        </w:rPr>
        <w:t xml:space="preserve"> МЮ РА</w:t>
      </w:r>
      <w:r w:rsidR="00754A3A" w:rsidRPr="00BE084F">
        <w:rPr>
          <w:rFonts w:ascii="GHEA Grapalat" w:hAnsi="GHEA Grapalat"/>
          <w:sz w:val="20"/>
          <w:szCs w:val="20"/>
          <w:lang w:val="af-ZA"/>
        </w:rPr>
        <w:t xml:space="preserve">, </w:t>
      </w:r>
      <w:r w:rsidR="00747054">
        <w:rPr>
          <w:rFonts w:ascii="GHEA Grapalat" w:hAnsi="GHEA Grapalat"/>
          <w:sz w:val="20"/>
          <w:szCs w:val="20"/>
          <w:lang w:val="af-ZA"/>
        </w:rPr>
        <w:t xml:space="preserve">по адресу Аршакуняц </w:t>
      </w:r>
      <w:r w:rsidR="00754A3A" w:rsidRPr="00BE084F">
        <w:rPr>
          <w:rFonts w:ascii="GHEA Grapalat" w:hAnsi="GHEA Grapalat"/>
          <w:sz w:val="20"/>
          <w:szCs w:val="20"/>
          <w:lang w:val="af-ZA"/>
        </w:rPr>
        <w:t>63</w:t>
      </w:r>
      <w:r w:rsidR="00747054" w:rsidRPr="00BE084F">
        <w:rPr>
          <w:rFonts w:ascii="GHEA Grapalat" w:hAnsi="GHEA Grapalat"/>
          <w:sz w:val="20"/>
          <w:szCs w:val="20"/>
          <w:lang w:val="af-ZA"/>
        </w:rPr>
        <w:t>,</w:t>
      </w:r>
      <w:r w:rsidR="00747054">
        <w:rPr>
          <w:rFonts w:ascii="GHEA Grapalat" w:hAnsi="GHEA Grapalat"/>
          <w:sz w:val="20"/>
          <w:szCs w:val="20"/>
          <w:lang w:val="af-ZA"/>
        </w:rPr>
        <w:t xml:space="preserve"> г.Ереван.</w:t>
      </w:r>
    </w:p>
    <w:p w:rsidR="00747054" w:rsidRPr="00007699" w:rsidRDefault="00A70EBB" w:rsidP="0074705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AA6C3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747054" w:rsidRPr="00007699">
        <w:rPr>
          <w:rFonts w:ascii="GHEA Grapalat" w:hAnsi="GHEA Grapalat"/>
        </w:rPr>
        <w:t>Решение</w:t>
      </w:r>
      <w:r w:rsidR="00747054" w:rsidRPr="00564A25">
        <w:rPr>
          <w:rFonts w:ascii="GHEA Grapalat" w:hAnsi="GHEA Grapalat"/>
          <w:lang w:val="nb-NO"/>
        </w:rPr>
        <w:t xml:space="preserve"> </w:t>
      </w:r>
      <w:r w:rsidR="00747054" w:rsidRPr="00007699">
        <w:rPr>
          <w:rFonts w:ascii="GHEA Grapalat" w:hAnsi="GHEA Grapalat"/>
        </w:rPr>
        <w:t>принято</w:t>
      </w:r>
      <w:r w:rsidR="00747054" w:rsidRPr="00564A25">
        <w:rPr>
          <w:rFonts w:ascii="GHEA Grapalat" w:hAnsi="GHEA Grapalat"/>
          <w:lang w:val="nb-NO"/>
        </w:rPr>
        <w:t xml:space="preserve">: </w:t>
      </w:r>
      <w:r w:rsidR="00747054" w:rsidRPr="00007699">
        <w:rPr>
          <w:rFonts w:ascii="GHEA Grapalat" w:hAnsi="GHEA Grapalat"/>
          <w:lang w:val="nb-NO"/>
        </w:rPr>
        <w:t xml:space="preserve"> </w:t>
      </w:r>
      <w:r w:rsidR="00747054" w:rsidRPr="00007699">
        <w:rPr>
          <w:rFonts w:ascii="GHEA Grapalat" w:hAnsi="GHEA Grapalat"/>
        </w:rPr>
        <w:t>за</w:t>
      </w:r>
      <w:r w:rsidR="00747054" w:rsidRPr="00007699">
        <w:rPr>
          <w:rFonts w:ascii="GHEA Grapalat" w:hAnsi="GHEA Grapalat"/>
          <w:lang w:val="nb-NO"/>
        </w:rPr>
        <w:t xml:space="preserve"> 5, </w:t>
      </w:r>
      <w:r w:rsidR="00747054" w:rsidRPr="00007699">
        <w:rPr>
          <w:rFonts w:ascii="GHEA Grapalat" w:hAnsi="GHEA Grapalat"/>
        </w:rPr>
        <w:t>против</w:t>
      </w:r>
      <w:r w:rsidR="00747054" w:rsidRPr="00007699">
        <w:rPr>
          <w:rFonts w:ascii="GHEA Grapalat" w:hAnsi="GHEA Grapalat"/>
          <w:lang w:val="nb-NO"/>
        </w:rPr>
        <w:t xml:space="preserve"> 0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В.Гишян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747054" w:rsidP="00747054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                               </w:t>
      </w:r>
      <w:r w:rsidR="006762C7">
        <w:rPr>
          <w:rFonts w:ascii="GHEA Grapalat" w:hAnsi="GHEA Grapalat"/>
          <w:lang w:val="nb-NO"/>
        </w:rPr>
        <w:t>Н</w:t>
      </w:r>
      <w:r>
        <w:rPr>
          <w:rFonts w:ascii="GHEA Grapalat" w:hAnsi="GHEA Grapalat"/>
          <w:lang w:val="nb-NO"/>
        </w:rPr>
        <w:t>.</w:t>
      </w:r>
      <w:r w:rsidR="006762C7">
        <w:rPr>
          <w:rFonts w:ascii="GHEA Grapalat" w:hAnsi="GHEA Grapalat"/>
          <w:lang w:val="nb-NO"/>
        </w:rPr>
        <w:t xml:space="preserve"> Абовян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6762C7" w:rsidP="00747054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 А</w:t>
      </w:r>
      <w:r w:rsidR="00747054"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Асатрян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</w:t>
      </w:r>
      <w:r>
        <w:rPr>
          <w:rFonts w:ascii="GHEA Grapalat" w:hAnsi="GHEA Grapalat"/>
          <w:lang w:val="nb-NO"/>
        </w:rPr>
        <w:t>Л.Маркосян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Л.Аракелян            </w:t>
      </w:r>
    </w:p>
    <w:p w:rsidR="00747054" w:rsidRPr="00813C66" w:rsidRDefault="00747054" w:rsidP="0074705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</w:t>
      </w:r>
    </w:p>
    <w:sectPr w:rsidR="00747054" w:rsidRPr="00813C66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243AA"/>
    <w:rsid w:val="00037307"/>
    <w:rsid w:val="000405F4"/>
    <w:rsid w:val="00064FAB"/>
    <w:rsid w:val="0008315A"/>
    <w:rsid w:val="00092796"/>
    <w:rsid w:val="000A48B3"/>
    <w:rsid w:val="000B411A"/>
    <w:rsid w:val="000B4865"/>
    <w:rsid w:val="000B58E2"/>
    <w:rsid w:val="000C38F2"/>
    <w:rsid w:val="000E2E23"/>
    <w:rsid w:val="000E40E9"/>
    <w:rsid w:val="000F3097"/>
    <w:rsid w:val="00103E43"/>
    <w:rsid w:val="001047DB"/>
    <w:rsid w:val="00113B18"/>
    <w:rsid w:val="00130FEA"/>
    <w:rsid w:val="00134944"/>
    <w:rsid w:val="0013795B"/>
    <w:rsid w:val="001527E7"/>
    <w:rsid w:val="00191E02"/>
    <w:rsid w:val="001962B4"/>
    <w:rsid w:val="001A0F6B"/>
    <w:rsid w:val="001A50CB"/>
    <w:rsid w:val="001A6395"/>
    <w:rsid w:val="001B2CFB"/>
    <w:rsid w:val="001B2DBF"/>
    <w:rsid w:val="001C207D"/>
    <w:rsid w:val="001C304D"/>
    <w:rsid w:val="001D05AF"/>
    <w:rsid w:val="001D13E2"/>
    <w:rsid w:val="001F4775"/>
    <w:rsid w:val="00202F62"/>
    <w:rsid w:val="002176FF"/>
    <w:rsid w:val="00222996"/>
    <w:rsid w:val="00232715"/>
    <w:rsid w:val="00240DA0"/>
    <w:rsid w:val="00242A7C"/>
    <w:rsid w:val="002540E5"/>
    <w:rsid w:val="002624D5"/>
    <w:rsid w:val="00263142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50FA"/>
    <w:rsid w:val="002B686B"/>
    <w:rsid w:val="002B7E20"/>
    <w:rsid w:val="002C3180"/>
    <w:rsid w:val="002E19A5"/>
    <w:rsid w:val="002E342E"/>
    <w:rsid w:val="002F1F58"/>
    <w:rsid w:val="0030115F"/>
    <w:rsid w:val="00303749"/>
    <w:rsid w:val="00304073"/>
    <w:rsid w:val="003110AA"/>
    <w:rsid w:val="00312F99"/>
    <w:rsid w:val="00316343"/>
    <w:rsid w:val="00323C4E"/>
    <w:rsid w:val="003323D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41305"/>
    <w:rsid w:val="004545F6"/>
    <w:rsid w:val="00465D9F"/>
    <w:rsid w:val="00467D1D"/>
    <w:rsid w:val="00474B65"/>
    <w:rsid w:val="00481E61"/>
    <w:rsid w:val="004875C7"/>
    <w:rsid w:val="00495DB3"/>
    <w:rsid w:val="004A2DCC"/>
    <w:rsid w:val="004B110C"/>
    <w:rsid w:val="004E213C"/>
    <w:rsid w:val="004E50CD"/>
    <w:rsid w:val="004E60A2"/>
    <w:rsid w:val="004E72EC"/>
    <w:rsid w:val="004F7C78"/>
    <w:rsid w:val="00514218"/>
    <w:rsid w:val="00522C8F"/>
    <w:rsid w:val="005364D1"/>
    <w:rsid w:val="00540217"/>
    <w:rsid w:val="00547FED"/>
    <w:rsid w:val="005501A2"/>
    <w:rsid w:val="005543E3"/>
    <w:rsid w:val="00561C60"/>
    <w:rsid w:val="005665CE"/>
    <w:rsid w:val="00566C97"/>
    <w:rsid w:val="00574504"/>
    <w:rsid w:val="00577F36"/>
    <w:rsid w:val="00580647"/>
    <w:rsid w:val="00585050"/>
    <w:rsid w:val="00596508"/>
    <w:rsid w:val="005A0FA8"/>
    <w:rsid w:val="005A1822"/>
    <w:rsid w:val="005B08A7"/>
    <w:rsid w:val="005B1F2A"/>
    <w:rsid w:val="005C00C2"/>
    <w:rsid w:val="005C6826"/>
    <w:rsid w:val="005E11DA"/>
    <w:rsid w:val="0060099F"/>
    <w:rsid w:val="0060715B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2241"/>
    <w:rsid w:val="00643075"/>
    <w:rsid w:val="006547E5"/>
    <w:rsid w:val="00654B84"/>
    <w:rsid w:val="00662C9D"/>
    <w:rsid w:val="00663F7D"/>
    <w:rsid w:val="00664743"/>
    <w:rsid w:val="00670D89"/>
    <w:rsid w:val="00675545"/>
    <w:rsid w:val="006762C7"/>
    <w:rsid w:val="00676F73"/>
    <w:rsid w:val="006847F6"/>
    <w:rsid w:val="00686838"/>
    <w:rsid w:val="00695309"/>
    <w:rsid w:val="00695738"/>
    <w:rsid w:val="006A0866"/>
    <w:rsid w:val="006A1D21"/>
    <w:rsid w:val="006A4120"/>
    <w:rsid w:val="006C4367"/>
    <w:rsid w:val="006C7E2C"/>
    <w:rsid w:val="006E7FC9"/>
    <w:rsid w:val="006F38D6"/>
    <w:rsid w:val="006F793D"/>
    <w:rsid w:val="00700507"/>
    <w:rsid w:val="0070187F"/>
    <w:rsid w:val="00701FD0"/>
    <w:rsid w:val="00712B25"/>
    <w:rsid w:val="00745C44"/>
    <w:rsid w:val="00747054"/>
    <w:rsid w:val="00754A3A"/>
    <w:rsid w:val="00770A15"/>
    <w:rsid w:val="007722C2"/>
    <w:rsid w:val="00797B1F"/>
    <w:rsid w:val="007B20AC"/>
    <w:rsid w:val="007B6DAB"/>
    <w:rsid w:val="007C1740"/>
    <w:rsid w:val="007C1D1F"/>
    <w:rsid w:val="007D2466"/>
    <w:rsid w:val="007D24FC"/>
    <w:rsid w:val="007D2AD7"/>
    <w:rsid w:val="007E1CD6"/>
    <w:rsid w:val="007E7FDA"/>
    <w:rsid w:val="007F5DA7"/>
    <w:rsid w:val="008074BC"/>
    <w:rsid w:val="008118CB"/>
    <w:rsid w:val="0081509D"/>
    <w:rsid w:val="00816DFC"/>
    <w:rsid w:val="00823C1F"/>
    <w:rsid w:val="0083131D"/>
    <w:rsid w:val="00834BB8"/>
    <w:rsid w:val="008374D4"/>
    <w:rsid w:val="00841FC5"/>
    <w:rsid w:val="00866E3A"/>
    <w:rsid w:val="0087682A"/>
    <w:rsid w:val="00884CDE"/>
    <w:rsid w:val="008903E4"/>
    <w:rsid w:val="00892738"/>
    <w:rsid w:val="00896827"/>
    <w:rsid w:val="008973F3"/>
    <w:rsid w:val="008A33A6"/>
    <w:rsid w:val="008A5EE3"/>
    <w:rsid w:val="008B0D08"/>
    <w:rsid w:val="008B532A"/>
    <w:rsid w:val="008B6224"/>
    <w:rsid w:val="008D078B"/>
    <w:rsid w:val="00903B37"/>
    <w:rsid w:val="009057D6"/>
    <w:rsid w:val="00913022"/>
    <w:rsid w:val="009156E7"/>
    <w:rsid w:val="00916091"/>
    <w:rsid w:val="0092670C"/>
    <w:rsid w:val="009323C6"/>
    <w:rsid w:val="00935F03"/>
    <w:rsid w:val="00941279"/>
    <w:rsid w:val="00941D0B"/>
    <w:rsid w:val="0095250E"/>
    <w:rsid w:val="00962267"/>
    <w:rsid w:val="009625C8"/>
    <w:rsid w:val="009802B9"/>
    <w:rsid w:val="00990B9A"/>
    <w:rsid w:val="009915B1"/>
    <w:rsid w:val="00992FD8"/>
    <w:rsid w:val="00993B71"/>
    <w:rsid w:val="009A64BD"/>
    <w:rsid w:val="009B48DC"/>
    <w:rsid w:val="009B7DF2"/>
    <w:rsid w:val="009C2D04"/>
    <w:rsid w:val="009C7400"/>
    <w:rsid w:val="009D0D04"/>
    <w:rsid w:val="009D4E24"/>
    <w:rsid w:val="009E66F4"/>
    <w:rsid w:val="009E75E0"/>
    <w:rsid w:val="009F757C"/>
    <w:rsid w:val="00A06F49"/>
    <w:rsid w:val="00A1643E"/>
    <w:rsid w:val="00A26B7F"/>
    <w:rsid w:val="00A42614"/>
    <w:rsid w:val="00A42C4E"/>
    <w:rsid w:val="00A43B3C"/>
    <w:rsid w:val="00A66FDD"/>
    <w:rsid w:val="00A6775C"/>
    <w:rsid w:val="00A70EBB"/>
    <w:rsid w:val="00A939FA"/>
    <w:rsid w:val="00A9409E"/>
    <w:rsid w:val="00AA27D3"/>
    <w:rsid w:val="00AA6C39"/>
    <w:rsid w:val="00AA6D29"/>
    <w:rsid w:val="00AF7E7F"/>
    <w:rsid w:val="00B07A00"/>
    <w:rsid w:val="00B121A8"/>
    <w:rsid w:val="00B24A51"/>
    <w:rsid w:val="00B27D8C"/>
    <w:rsid w:val="00B66216"/>
    <w:rsid w:val="00B70E99"/>
    <w:rsid w:val="00B75C10"/>
    <w:rsid w:val="00B81771"/>
    <w:rsid w:val="00B9435F"/>
    <w:rsid w:val="00BA136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BF4255"/>
    <w:rsid w:val="00C00E5C"/>
    <w:rsid w:val="00C011BA"/>
    <w:rsid w:val="00C315AE"/>
    <w:rsid w:val="00C36FB0"/>
    <w:rsid w:val="00C4564E"/>
    <w:rsid w:val="00C6082E"/>
    <w:rsid w:val="00C71FDB"/>
    <w:rsid w:val="00C73028"/>
    <w:rsid w:val="00C74F31"/>
    <w:rsid w:val="00C8299A"/>
    <w:rsid w:val="00C85FCE"/>
    <w:rsid w:val="00C93259"/>
    <w:rsid w:val="00C96217"/>
    <w:rsid w:val="00CA4D07"/>
    <w:rsid w:val="00CA6EF2"/>
    <w:rsid w:val="00CA729E"/>
    <w:rsid w:val="00CD0C5A"/>
    <w:rsid w:val="00CD7644"/>
    <w:rsid w:val="00CE5213"/>
    <w:rsid w:val="00CF0BC1"/>
    <w:rsid w:val="00D0017C"/>
    <w:rsid w:val="00D03259"/>
    <w:rsid w:val="00D0397C"/>
    <w:rsid w:val="00D10BF6"/>
    <w:rsid w:val="00D24581"/>
    <w:rsid w:val="00D32D66"/>
    <w:rsid w:val="00D50ECB"/>
    <w:rsid w:val="00D57912"/>
    <w:rsid w:val="00D603F5"/>
    <w:rsid w:val="00D6156B"/>
    <w:rsid w:val="00D62851"/>
    <w:rsid w:val="00D654E9"/>
    <w:rsid w:val="00D65E9F"/>
    <w:rsid w:val="00D74479"/>
    <w:rsid w:val="00D843E4"/>
    <w:rsid w:val="00D860A6"/>
    <w:rsid w:val="00D87B5E"/>
    <w:rsid w:val="00D90F00"/>
    <w:rsid w:val="00D93DC6"/>
    <w:rsid w:val="00DB097B"/>
    <w:rsid w:val="00DB6DE3"/>
    <w:rsid w:val="00DC0B41"/>
    <w:rsid w:val="00DC4324"/>
    <w:rsid w:val="00DF3DB6"/>
    <w:rsid w:val="00DF5956"/>
    <w:rsid w:val="00E12E92"/>
    <w:rsid w:val="00E175D7"/>
    <w:rsid w:val="00E25A62"/>
    <w:rsid w:val="00E306D5"/>
    <w:rsid w:val="00E3650A"/>
    <w:rsid w:val="00E36B1C"/>
    <w:rsid w:val="00E504CC"/>
    <w:rsid w:val="00E51AE9"/>
    <w:rsid w:val="00E54FAB"/>
    <w:rsid w:val="00E74F25"/>
    <w:rsid w:val="00E84A63"/>
    <w:rsid w:val="00E908D6"/>
    <w:rsid w:val="00EA281C"/>
    <w:rsid w:val="00EA4479"/>
    <w:rsid w:val="00EB58EA"/>
    <w:rsid w:val="00EB6B44"/>
    <w:rsid w:val="00EC5A4D"/>
    <w:rsid w:val="00EC74CB"/>
    <w:rsid w:val="00ED2283"/>
    <w:rsid w:val="00ED486D"/>
    <w:rsid w:val="00EE05AE"/>
    <w:rsid w:val="00EF6406"/>
    <w:rsid w:val="00F2338C"/>
    <w:rsid w:val="00F34A07"/>
    <w:rsid w:val="00F350F4"/>
    <w:rsid w:val="00F3528B"/>
    <w:rsid w:val="00F4251D"/>
    <w:rsid w:val="00F51BB6"/>
    <w:rsid w:val="00F52697"/>
    <w:rsid w:val="00F635CC"/>
    <w:rsid w:val="00F637A2"/>
    <w:rsid w:val="00F735B0"/>
    <w:rsid w:val="00F73A16"/>
    <w:rsid w:val="00F829B1"/>
    <w:rsid w:val="00F9231C"/>
    <w:rsid w:val="00F94529"/>
    <w:rsid w:val="00FA0342"/>
    <w:rsid w:val="00FA5108"/>
    <w:rsid w:val="00FB0285"/>
    <w:rsid w:val="00FD2864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E001-4882-40F2-AD06-DF1954E3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396</cp:revision>
  <cp:lastPrinted>2020-06-24T11:29:00Z</cp:lastPrinted>
  <dcterms:created xsi:type="dcterms:W3CDTF">2018-10-10T07:03:00Z</dcterms:created>
  <dcterms:modified xsi:type="dcterms:W3CDTF">2020-06-25T09:51:00Z</dcterms:modified>
</cp:coreProperties>
</file>